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C0" w:rsidRDefault="00861DC0" w:rsidP="00291B2E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050D28">
        <w:rPr>
          <w:rFonts w:ascii="Arial Narrow" w:hAnsi="Arial Narrow"/>
          <w:b/>
        </w:rPr>
        <w:t>Załącznik nr 8</w:t>
      </w:r>
    </w:p>
    <w:p w:rsidR="00972B5B" w:rsidRPr="00E106F0" w:rsidRDefault="00291B2E" w:rsidP="00972B5B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Arial"/>
          <w:b/>
          <w:kern w:val="0"/>
          <w:lang w:eastAsia="en-US" w:bidi="ar-SA"/>
        </w:rPr>
      </w:pPr>
      <w:r>
        <w:rPr>
          <w:rFonts w:ascii="Arial Narrow" w:eastAsia="Calibri" w:hAnsi="Arial Narrow" w:cs="Arial"/>
          <w:b/>
          <w:kern w:val="0"/>
          <w:lang w:eastAsia="en-US" w:bidi="ar-SA"/>
        </w:rPr>
        <w:t>Znak sprawy: ROPS.V.512.6</w:t>
      </w:r>
      <w:r w:rsidR="00972B5B" w:rsidRPr="00A51A2E">
        <w:rPr>
          <w:rFonts w:ascii="Arial Narrow" w:eastAsia="Calibri" w:hAnsi="Arial Narrow" w:cs="Arial"/>
          <w:b/>
          <w:kern w:val="0"/>
          <w:lang w:eastAsia="en-US" w:bidi="ar-SA"/>
        </w:rPr>
        <w:t>.2017</w:t>
      </w:r>
      <w:r w:rsidR="00972B5B" w:rsidRPr="00CB7682">
        <w:rPr>
          <w:rFonts w:ascii="Arial Narrow" w:eastAsia="Calibri" w:hAnsi="Arial Narrow" w:cs="Arial"/>
          <w:b/>
          <w:kern w:val="0"/>
          <w:lang w:eastAsia="en-US" w:bidi="ar-SA"/>
        </w:rPr>
        <w:t xml:space="preserve">                                                                                 </w:t>
      </w:r>
      <w:r w:rsidR="00972B5B" w:rsidRPr="00CB7682">
        <w:rPr>
          <w:rFonts w:ascii="Arial Narrow" w:eastAsia="Calibri" w:hAnsi="Arial Narrow" w:cs="Calibri"/>
          <w:b/>
          <w:kern w:val="0"/>
          <w:lang w:eastAsia="en-US" w:bidi="ar-SA"/>
        </w:rPr>
        <w:t xml:space="preserve">   </w:t>
      </w:r>
      <w:r w:rsidR="00972B5B">
        <w:rPr>
          <w:rFonts w:ascii="Arial Narrow" w:eastAsia="Calibri" w:hAnsi="Arial Narrow" w:cs="Calibri"/>
          <w:b/>
          <w:kern w:val="0"/>
          <w:lang w:eastAsia="en-US" w:bidi="ar-SA"/>
        </w:rPr>
        <w:t xml:space="preserve">                   </w:t>
      </w:r>
      <w:r w:rsidR="00972B5B" w:rsidRPr="00CB7682">
        <w:rPr>
          <w:rFonts w:ascii="Arial Narrow" w:eastAsia="Calibri" w:hAnsi="Arial Narrow" w:cs="Calibri"/>
          <w:b/>
          <w:kern w:val="0"/>
          <w:lang w:eastAsia="en-US" w:bidi="ar-SA"/>
        </w:rPr>
        <w:t xml:space="preserve"> </w:t>
      </w:r>
      <w:r w:rsidR="00972B5B">
        <w:rPr>
          <w:rFonts w:ascii="Arial Narrow" w:eastAsia="Calibri" w:hAnsi="Arial Narrow" w:cs="Calibri"/>
          <w:b/>
          <w:kern w:val="0"/>
          <w:lang w:eastAsia="en-US" w:bidi="ar-SA"/>
        </w:rPr>
        <w:t xml:space="preserve">      </w:t>
      </w:r>
    </w:p>
    <w:p w:rsidR="00972B5B" w:rsidRPr="00050D28" w:rsidRDefault="00972B5B" w:rsidP="00861DC0">
      <w:pPr>
        <w:jc w:val="right"/>
        <w:rPr>
          <w:rFonts w:ascii="Arial Narrow" w:hAnsi="Arial Narrow"/>
          <w:b/>
        </w:rPr>
      </w:pPr>
    </w:p>
    <w:p w:rsidR="00861DC0" w:rsidRPr="00050D28" w:rsidRDefault="00861DC0" w:rsidP="00861DC0">
      <w:pPr>
        <w:jc w:val="right"/>
        <w:rPr>
          <w:rFonts w:ascii="Arial Narrow" w:hAnsi="Arial Narrow"/>
        </w:rPr>
      </w:pPr>
    </w:p>
    <w:p w:rsidR="00972B5B" w:rsidRPr="0062126C" w:rsidRDefault="00972B5B" w:rsidP="00972B5B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72B5B" w:rsidRPr="0062126C" w:rsidRDefault="00972B5B" w:rsidP="00972B5B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861DC0" w:rsidRPr="00050D28" w:rsidRDefault="00861DC0" w:rsidP="00861DC0">
      <w:pPr>
        <w:jc w:val="right"/>
        <w:rPr>
          <w:rFonts w:ascii="Arial Narrow" w:hAnsi="Arial Narrow"/>
        </w:rPr>
      </w:pPr>
    </w:p>
    <w:p w:rsidR="00861DC0" w:rsidRDefault="00861DC0" w:rsidP="00861DC0">
      <w:pPr>
        <w:spacing w:line="360" w:lineRule="auto"/>
        <w:jc w:val="center"/>
        <w:rPr>
          <w:rFonts w:ascii="Arial Narrow" w:hAnsi="Arial Narrow"/>
          <w:b/>
        </w:rPr>
      </w:pPr>
    </w:p>
    <w:p w:rsidR="00861DC0" w:rsidRPr="00601252" w:rsidRDefault="00861DC0" w:rsidP="00861DC0">
      <w:pPr>
        <w:spacing w:line="360" w:lineRule="auto"/>
        <w:jc w:val="center"/>
        <w:rPr>
          <w:rFonts w:ascii="Arial Narrow" w:hAnsi="Arial Narrow"/>
          <w:b/>
        </w:rPr>
      </w:pPr>
      <w:r w:rsidRPr="00050D28">
        <w:rPr>
          <w:rFonts w:ascii="Arial Narrow" w:hAnsi="Arial Narrow"/>
          <w:b/>
        </w:rPr>
        <w:t>Wykaz doświadczenia osoby wskazanej w ofercie w moderowaniu wizyt studyjnych</w:t>
      </w:r>
    </w:p>
    <w:p w:rsidR="00861DC0" w:rsidRDefault="00861DC0" w:rsidP="00861DC0">
      <w:pPr>
        <w:spacing w:line="276" w:lineRule="auto"/>
        <w:jc w:val="both"/>
        <w:rPr>
          <w:rFonts w:ascii="Arial Narrow" w:hAnsi="Arial Narrow"/>
        </w:rPr>
      </w:pPr>
      <w:r w:rsidRPr="00050D28">
        <w:rPr>
          <w:rFonts w:ascii="Arial Narrow" w:hAnsi="Arial Narrow"/>
        </w:rPr>
        <w:t>Oświadczamy, iż podczas realizacji z</w:t>
      </w:r>
      <w:r w:rsidR="00F00D15">
        <w:rPr>
          <w:rFonts w:ascii="Arial Narrow" w:hAnsi="Arial Narrow"/>
        </w:rPr>
        <w:t>amówienia, moderatorem</w:t>
      </w:r>
      <w:r w:rsidRPr="00050D28">
        <w:rPr>
          <w:rFonts w:ascii="Arial Narrow" w:hAnsi="Arial Narrow"/>
        </w:rPr>
        <w:t xml:space="preserve"> będzie:</w:t>
      </w:r>
    </w:p>
    <w:p w:rsidR="00861DC0" w:rsidRPr="00050D28" w:rsidRDefault="00861DC0" w:rsidP="00861DC0">
      <w:pPr>
        <w:spacing w:line="276" w:lineRule="auto"/>
        <w:jc w:val="both"/>
        <w:rPr>
          <w:rFonts w:ascii="Arial Narrow" w:hAnsi="Arial Narrow"/>
        </w:rPr>
      </w:pPr>
    </w:p>
    <w:p w:rsidR="00861DC0" w:rsidRPr="00050D28" w:rsidRDefault="00861DC0" w:rsidP="00861DC0">
      <w:pPr>
        <w:spacing w:line="276" w:lineRule="auto"/>
        <w:jc w:val="both"/>
        <w:rPr>
          <w:rFonts w:ascii="Arial Narrow" w:hAnsi="Arial Narrow"/>
        </w:rPr>
      </w:pPr>
      <w:r w:rsidRPr="00050D28">
        <w:rPr>
          <w:rFonts w:ascii="Arial Narrow" w:hAnsi="Arial Narrow"/>
        </w:rPr>
        <w:t xml:space="preserve"> ……………………………………………………. </w:t>
      </w:r>
    </w:p>
    <w:p w:rsidR="00861DC0" w:rsidRPr="00050D28" w:rsidRDefault="00861DC0" w:rsidP="00861DC0">
      <w:pPr>
        <w:spacing w:line="276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050D28">
        <w:rPr>
          <w:rFonts w:ascii="Arial Narrow" w:hAnsi="Arial Narrow"/>
          <w:sz w:val="20"/>
          <w:szCs w:val="20"/>
        </w:rPr>
        <w:t>(imię i nazwisko</w:t>
      </w:r>
      <w:r w:rsidR="007417C8">
        <w:rPr>
          <w:rFonts w:ascii="Arial Narrow" w:hAnsi="Arial Narrow"/>
          <w:sz w:val="20"/>
          <w:szCs w:val="20"/>
        </w:rPr>
        <w:t xml:space="preserve"> moderatora</w:t>
      </w:r>
      <w:r w:rsidRPr="00050D28">
        <w:rPr>
          <w:rFonts w:ascii="Arial Narrow" w:hAnsi="Arial Narrow"/>
          <w:sz w:val="20"/>
          <w:szCs w:val="20"/>
        </w:rPr>
        <w:t>)</w:t>
      </w:r>
    </w:p>
    <w:p w:rsidR="00861DC0" w:rsidRPr="00050D28" w:rsidRDefault="00861DC0" w:rsidP="00861DC0">
      <w:pPr>
        <w:spacing w:line="276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861DC0" w:rsidRPr="00050D28" w:rsidRDefault="00861DC0" w:rsidP="00BE454B">
      <w:pPr>
        <w:spacing w:after="240" w:line="276" w:lineRule="auto"/>
        <w:jc w:val="both"/>
        <w:rPr>
          <w:rFonts w:ascii="Arial Narrow" w:hAnsi="Arial Narrow"/>
          <w:sz w:val="20"/>
          <w:szCs w:val="20"/>
        </w:rPr>
      </w:pPr>
      <w:r w:rsidRPr="00050D28">
        <w:rPr>
          <w:rFonts w:ascii="Arial Narrow" w:hAnsi="Arial Narrow"/>
        </w:rPr>
        <w:t xml:space="preserve">Osoba ta posiada doświadczenie w zakresie prawidłowej </w:t>
      </w:r>
      <w:r w:rsidRPr="00050D28">
        <w:rPr>
          <w:rFonts w:ascii="Arial Narrow" w:hAnsi="Arial Narrow"/>
          <w:b/>
          <w:bCs/>
        </w:rPr>
        <w:t xml:space="preserve">realizacji i obsługi wizyt studyjnych do podmiotów ekonomii społecznej </w:t>
      </w:r>
      <w:r w:rsidRPr="00050D28">
        <w:rPr>
          <w:rFonts w:ascii="Arial Narrow" w:hAnsi="Arial Narrow"/>
          <w:bCs/>
        </w:rPr>
        <w:t>w na</w:t>
      </w:r>
      <w:r>
        <w:rPr>
          <w:rFonts w:ascii="Arial Narrow" w:hAnsi="Arial Narrow"/>
          <w:bCs/>
        </w:rPr>
        <w:t>stępujących wizytach studyjnych: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2339"/>
        <w:gridCol w:w="2269"/>
        <w:gridCol w:w="2095"/>
        <w:gridCol w:w="1869"/>
      </w:tblGrid>
      <w:tr w:rsidR="00861DC0" w:rsidRPr="00050D28" w:rsidTr="00F437E7">
        <w:tc>
          <w:tcPr>
            <w:tcW w:w="270" w:type="pct"/>
          </w:tcPr>
          <w:p w:rsidR="00861DC0" w:rsidRPr="00E44EDA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1291" w:type="pct"/>
          </w:tcPr>
          <w:p w:rsidR="00861DC0" w:rsidRPr="00E44EDA" w:rsidRDefault="00861DC0" w:rsidP="00291B2E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i adres Zamawiającego</w:t>
            </w:r>
          </w:p>
        </w:tc>
        <w:tc>
          <w:tcPr>
            <w:tcW w:w="1252" w:type="pct"/>
          </w:tcPr>
          <w:p w:rsidR="00861DC0" w:rsidRPr="00E44EDA" w:rsidRDefault="00861DC0" w:rsidP="00291B2E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przedmiotu zamówienia</w:t>
            </w:r>
          </w:p>
        </w:tc>
        <w:tc>
          <w:tcPr>
            <w:tcW w:w="1156" w:type="pct"/>
          </w:tcPr>
          <w:p w:rsidR="00861DC0" w:rsidRPr="00E44EDA" w:rsidRDefault="00861DC0" w:rsidP="00291B2E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oraz adre</w:t>
            </w:r>
            <w:r>
              <w:rPr>
                <w:rFonts w:ascii="Arial Narrow" w:hAnsi="Arial Narrow"/>
              </w:rPr>
              <w:t>s podmiotów ekonomii społecznej</w:t>
            </w:r>
            <w:r w:rsidRPr="00E44EDA">
              <w:rPr>
                <w:rFonts w:ascii="Arial Narrow" w:hAnsi="Arial Narrow"/>
              </w:rPr>
              <w:t>, do których wizyta została zrealizowana</w:t>
            </w:r>
          </w:p>
        </w:tc>
        <w:tc>
          <w:tcPr>
            <w:tcW w:w="1031" w:type="pct"/>
          </w:tcPr>
          <w:p w:rsidR="00861DC0" w:rsidRPr="00FF2D83" w:rsidRDefault="00861DC0" w:rsidP="00291B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wykonania </w:t>
            </w:r>
            <w:r w:rsidRPr="00E44EDA">
              <w:rPr>
                <w:rFonts w:ascii="Arial Narrow" w:hAnsi="Arial Narrow"/>
              </w:rPr>
              <w:t>usługi</w:t>
            </w:r>
            <w:r>
              <w:rPr>
                <w:rFonts w:ascii="Arial Narrow" w:hAnsi="Arial Narrow"/>
              </w:rPr>
              <w:t>, o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d</w:t>
            </w:r>
            <w:r>
              <w:rPr>
                <w:rFonts w:ascii="Arial Narrow" w:eastAsia="Arial Unicode MS" w:hAnsi="Arial Narrow" w:cs="Arial"/>
                <w:color w:val="000000"/>
                <w:kern w:val="1"/>
              </w:rPr>
              <w:t xml:space="preserve"> 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- do</w:t>
            </w:r>
          </w:p>
          <w:p w:rsidR="00861DC0" w:rsidRPr="00E44EDA" w:rsidRDefault="00861DC0" w:rsidP="00291B2E">
            <w:pPr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 w:cs="Arial"/>
                <w:color w:val="000000"/>
                <w:kern w:val="1"/>
              </w:rPr>
              <w:t>(dzień/miesiąc/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rok)</w:t>
            </w: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1.</w:t>
            </w:r>
          </w:p>
        </w:tc>
        <w:tc>
          <w:tcPr>
            <w:tcW w:w="129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2.</w:t>
            </w:r>
          </w:p>
        </w:tc>
        <w:tc>
          <w:tcPr>
            <w:tcW w:w="129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3.</w:t>
            </w:r>
          </w:p>
        </w:tc>
        <w:tc>
          <w:tcPr>
            <w:tcW w:w="129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4.</w:t>
            </w:r>
          </w:p>
        </w:tc>
        <w:tc>
          <w:tcPr>
            <w:tcW w:w="129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F437E7">
        <w:tc>
          <w:tcPr>
            <w:tcW w:w="270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291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E454B" w:rsidRPr="00050D28" w:rsidTr="00F437E7">
        <w:tc>
          <w:tcPr>
            <w:tcW w:w="270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291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BE454B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1DC0" w:rsidRPr="00050D28" w:rsidTr="00F437E7">
        <w:tc>
          <w:tcPr>
            <w:tcW w:w="270" w:type="pct"/>
          </w:tcPr>
          <w:p w:rsidR="00861DC0" w:rsidRPr="00050D28" w:rsidRDefault="00BE454B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291" w:type="pct"/>
          </w:tcPr>
          <w:p w:rsidR="007417C8" w:rsidRPr="00050D28" w:rsidRDefault="007417C8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6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31" w:type="pct"/>
          </w:tcPr>
          <w:p w:rsidR="00861DC0" w:rsidRPr="00050D28" w:rsidRDefault="00861DC0" w:rsidP="00F437E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861DC0" w:rsidRPr="00291B2E" w:rsidRDefault="00861DC0" w:rsidP="00291B2E">
      <w:pPr>
        <w:suppressAutoHyphens w:val="0"/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291B2E">
        <w:rPr>
          <w:rFonts w:ascii="Arial Narrow" w:hAnsi="Arial Narrow"/>
          <w:b/>
          <w:sz w:val="20"/>
          <w:szCs w:val="20"/>
        </w:rPr>
        <w:t>Uwaga</w:t>
      </w:r>
      <w:r w:rsidR="00972B5B" w:rsidRPr="00291B2E">
        <w:rPr>
          <w:rFonts w:ascii="Arial Narrow" w:hAnsi="Arial Narrow"/>
          <w:b/>
          <w:sz w:val="20"/>
          <w:szCs w:val="20"/>
        </w:rPr>
        <w:t xml:space="preserve">: </w:t>
      </w:r>
      <w:r w:rsidR="00972B5B" w:rsidRPr="00291B2E">
        <w:rPr>
          <w:rFonts w:ascii="Arial Narrow" w:hAnsi="Arial Narrow"/>
          <w:sz w:val="20"/>
          <w:szCs w:val="20"/>
        </w:rPr>
        <w:t>w</w:t>
      </w:r>
      <w:r w:rsidRPr="00291B2E">
        <w:rPr>
          <w:rFonts w:ascii="Arial Narrow" w:hAnsi="Arial Narrow"/>
          <w:sz w:val="20"/>
          <w:szCs w:val="20"/>
        </w:rPr>
        <w:t>ykonawca jest zobowiązany wykazać, że dysponuje lub będzie dysponował: moderatorem, który posiada wiedzę nt. funkcjonowania podmiotów ekonomii  społecznej, współpracuje z  podmiotem/</w:t>
      </w:r>
      <w:r w:rsidR="00291B2E" w:rsidRPr="00291B2E">
        <w:rPr>
          <w:rFonts w:ascii="Arial Narrow" w:hAnsi="Arial Narrow"/>
          <w:sz w:val="20"/>
          <w:szCs w:val="20"/>
        </w:rPr>
        <w:t xml:space="preserve"> </w:t>
      </w:r>
      <w:r w:rsidRPr="00291B2E">
        <w:rPr>
          <w:rFonts w:ascii="Arial Narrow" w:hAnsi="Arial Narrow"/>
          <w:sz w:val="20"/>
          <w:szCs w:val="20"/>
        </w:rPr>
        <w:t xml:space="preserve">podmiotami ekonomii społecznej oraz moderował przebieg co najmniej jednej </w:t>
      </w:r>
      <w:r w:rsidR="00F00D15" w:rsidRPr="00291B2E">
        <w:rPr>
          <w:rFonts w:ascii="Arial Narrow" w:hAnsi="Arial Narrow"/>
          <w:sz w:val="20"/>
          <w:szCs w:val="20"/>
        </w:rPr>
        <w:t>wizyty studyjnej</w:t>
      </w:r>
      <w:r w:rsidRPr="00291B2E">
        <w:rPr>
          <w:rFonts w:ascii="Arial Narrow" w:hAnsi="Arial Narrow"/>
          <w:sz w:val="20"/>
          <w:szCs w:val="20"/>
        </w:rPr>
        <w:t xml:space="preserve"> do podmiotów ekonomii społecznej.</w:t>
      </w:r>
    </w:p>
    <w:p w:rsidR="00861DC0" w:rsidRPr="00291B2E" w:rsidRDefault="00861DC0" w:rsidP="00291B2E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  <w:r w:rsidRPr="00291B2E">
        <w:rPr>
          <w:rFonts w:ascii="Arial Narrow" w:hAnsi="Arial Narrow"/>
          <w:sz w:val="20"/>
          <w:szCs w:val="20"/>
        </w:rPr>
        <w:t>Opis sposobu dokonywania oceny spełniania tego warunku nastąpi poprzez analizę doświadczenia osoby pełniącej funkcję moderatora, dokumentów potwierdzających współpracę z podmiotem /podmiotami ekonomii społecznej oraz referencje lub inny dokument potwierdzający moderowanie wizyty studyjnej do podmiotów ekonomii społecznej.</w:t>
      </w:r>
    </w:p>
    <w:p w:rsidR="00972B5B" w:rsidRPr="0062126C" w:rsidRDefault="00972B5B" w:rsidP="00972B5B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972B5B" w:rsidRPr="0062126C" w:rsidRDefault="00972B5B" w:rsidP="00972B5B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972B5B" w:rsidRPr="0062126C" w:rsidRDefault="00972B5B" w:rsidP="00972B5B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972B5B" w:rsidRPr="0062126C" w:rsidRDefault="00972B5B" w:rsidP="00972B5B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7417C8" w:rsidRPr="00E76024" w:rsidRDefault="00972B5B" w:rsidP="00291B2E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sectPr w:rsidR="007417C8" w:rsidRPr="00E76024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1B" w:rsidRDefault="007C441B">
      <w:r>
        <w:separator/>
      </w:r>
    </w:p>
  </w:endnote>
  <w:endnote w:type="continuationSeparator" w:id="0">
    <w:p w:rsidR="007C441B" w:rsidRDefault="007C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1B" w:rsidRDefault="007C441B">
      <w:r>
        <w:rPr>
          <w:color w:val="000000"/>
        </w:rPr>
        <w:separator/>
      </w:r>
    </w:p>
  </w:footnote>
  <w:footnote w:type="continuationSeparator" w:id="0">
    <w:p w:rsidR="007C441B" w:rsidRDefault="007C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070227"/>
    <w:multiLevelType w:val="hybridMultilevel"/>
    <w:tmpl w:val="07FCA1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B24BDF"/>
    <w:multiLevelType w:val="hybridMultilevel"/>
    <w:tmpl w:val="3CDAC828"/>
    <w:lvl w:ilvl="0" w:tplc="73423D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5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8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3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4"/>
  </w:num>
  <w:num w:numId="42">
    <w:abstractNumId w:val="22"/>
  </w:num>
  <w:num w:numId="43">
    <w:abstractNumId w:val="87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90"/>
  </w:num>
  <w:num w:numId="58">
    <w:abstractNumId w:val="24"/>
  </w:num>
  <w:num w:numId="59">
    <w:abstractNumId w:val="88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6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1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7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2"/>
  </w:num>
  <w:num w:numId="87">
    <w:abstractNumId w:val="89"/>
  </w:num>
  <w:num w:numId="88">
    <w:abstractNumId w:val="80"/>
  </w:num>
  <w:num w:numId="89">
    <w:abstractNumId w:val="2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1B2E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275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417C8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41B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1DC0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2B5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454B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7602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0D15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6CD6-C521-40F0-ACBE-5A0AF7C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2017-04-05T13:19:00Z</cp:lastPrinted>
  <dcterms:created xsi:type="dcterms:W3CDTF">2017-05-09T10:55:00Z</dcterms:created>
  <dcterms:modified xsi:type="dcterms:W3CDTF">2017-05-09T10:55:00Z</dcterms:modified>
</cp:coreProperties>
</file>